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1D0AB0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</w:t>
      </w:r>
      <w:r w:rsidRP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Daj się ponieść piłkarskim emocjom</w:t>
      </w:r>
      <w:r w:rsidRP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  <w:r w:rsidR="006E0595">
        <w:rPr>
          <w:rFonts w:ascii="Times New Roman" w:eastAsia="Calibri" w:hAnsi="Times New Roman" w:cs="Times New Roman"/>
          <w:color w:val="000000"/>
          <w:sz w:val="24"/>
          <w:szCs w:val="24"/>
        </w:rPr>
        <w:t>„Daj się ponieść piłkarskim emocjom”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135C98" w:rsidRPr="00B253FE" w:rsidRDefault="0075068D" w:rsidP="008B326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dniu 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16 maja 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2022</w:t>
      </w:r>
      <w:r w:rsidR="00D338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 w godzinach 12</w:t>
      </w:r>
      <w:bookmarkStart w:id="0" w:name="_GoBack"/>
      <w:bookmarkEnd w:id="0"/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.00 – 18.00.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B253FE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 otrzymania upominku w postaci biletu na mecz Chojniczanka – Pogoń Grodzisk, który odbędzie się 7 maja 2022r. na stadionie MKS CHOJNICZNKA w Chojnicach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oraz możliwości wzięcia udziału w konkursie, w którym do wygrania 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jest zaproszenie na trening pierwszego zespołu chojniczanki ( termin do ustalenia) 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6E0595" w:rsidRPr="006E0595" w:rsidRDefault="008F17CC" w:rsidP="006E0595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1D0AB0"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150 </w:t>
      </w:r>
      <w:r w:rsidR="00640BC4"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 </w:t>
      </w:r>
      <w:r w:rsidR="008B326B"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0595"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dowolnych punktach na terenie </w:t>
      </w:r>
    </w:p>
    <w:p w:rsidR="0075068D" w:rsidRPr="006E0595" w:rsidRDefault="006E0595" w:rsidP="006E0595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CH Brama Pomorza w dniu 16 maja 2022r. Jedna osoba może odebrać maksymalnie dwa bilety.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Odebranie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upominku 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specjalnym punkcie przy scenie CH Brama Pomorza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</w:t>
      </w:r>
      <w:r w:rsid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ragonów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E0595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c) zapoznanie się z niniejszym regulaminem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6E0595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d) każdy, kto spełni warunki zawarte w pkt. 7. ( a – c), może dodatkowo wziąć udział </w:t>
      </w:r>
    </w:p>
    <w:p w:rsidR="006E0595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konkursie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(gry sprawnościowe)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; do wygrania </w:t>
      </w:r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zaproszenie na trening pierwszego zespołu Chojniczanki</w:t>
      </w:r>
    </w:p>
    <w:p w:rsidR="008B326B" w:rsidRDefault="006E0595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termin do uzgodnienia) ; w konkursie mogą wziąć osoby powyżej 15 r.ż. </w:t>
      </w:r>
    </w:p>
    <w:p w:rsidR="008B326B" w:rsidRPr="00B253FE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Wyniki zostaną ogłoszone na stronie </w:t>
      </w:r>
      <w:hyperlink r:id="rId8" w:history="1">
        <w:r w:rsidRPr="0099311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www.bramapomorza.pl</w:t>
        </w:r>
      </w:hyperlink>
      <w:r w:rsidR="006E0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nie później niż do 7 maja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godz. 21.00</w:t>
      </w:r>
      <w:r w:rsidR="004121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Zwycięzcy zostaną również powiadomieni telefonicznie i mailowo.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Udział w Promocji równoznaczny jest z akceptacją jej zasad.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Organizator Promocji ponosi odpowiedzialność za treść regulaminu, przebieg Promocji oraz rozpatrzenie ewentualnych reklamacji.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9" w:history="1">
        <w:r w:rsidR="0075068D"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0AB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3FE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 do Regulaminu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2E27E0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w celu: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identyfikacji osób biorących udział w</w:t>
      </w:r>
      <w:r w:rsidR="001D0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0AB0" w:rsidRP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387E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Daj się ponieść piłkarskim emocjom</w:t>
      </w:r>
      <w:r w:rsidR="001D0AB0" w:rsidRPr="001D0A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terenie Galerii Brama Pomorza w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Lipienicach, 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celach administracyjnych Galerii będących realizacją prawnie uzasadnionego interesu Galerii (podstawa z art. 6 ust. 1 lit. f RODO).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w następujący sposób: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przechowywanie danych osobowych przez administratora,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skanowanie materiałów zawierających przetwarzane dane osobowe.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Galeria nie podejmuje decyzji w sposób zautomatyzowany na podstawie profilowania Pani/Pana danych osobowych.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wyrażam zgodę na przetwarzanie przez Galerię danych.</w:t>
      </w:r>
    </w:p>
    <w:p w:rsidR="00344EF5" w:rsidRPr="00B253FE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253FE" w:rsidRPr="00B253FE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 Wyrażam zgodę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(podpis i data)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AB0" w:rsidRDefault="001D0AB0" w:rsidP="001D0A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28" w:rsidRDefault="00041928" w:rsidP="00640BC4">
      <w:pPr>
        <w:spacing w:after="0" w:line="240" w:lineRule="auto"/>
      </w:pPr>
      <w:r>
        <w:separator/>
      </w:r>
    </w:p>
  </w:endnote>
  <w:endnote w:type="continuationSeparator" w:id="0">
    <w:p w:rsidR="00041928" w:rsidRDefault="00041928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28" w:rsidRDefault="00041928" w:rsidP="00640BC4">
      <w:pPr>
        <w:spacing w:after="0" w:line="240" w:lineRule="auto"/>
      </w:pPr>
      <w:r>
        <w:separator/>
      </w:r>
    </w:p>
  </w:footnote>
  <w:footnote w:type="continuationSeparator" w:id="0">
    <w:p w:rsidR="00041928" w:rsidRDefault="00041928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8"/>
    <w:multiLevelType w:val="hybridMultilevel"/>
    <w:tmpl w:val="65F2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041928"/>
    <w:rsid w:val="00135C98"/>
    <w:rsid w:val="001C74E1"/>
    <w:rsid w:val="001D0AB0"/>
    <w:rsid w:val="001D635C"/>
    <w:rsid w:val="00295D58"/>
    <w:rsid w:val="002D2CB3"/>
    <w:rsid w:val="002E27E0"/>
    <w:rsid w:val="00344EF5"/>
    <w:rsid w:val="0034631E"/>
    <w:rsid w:val="00387E0E"/>
    <w:rsid w:val="003C2723"/>
    <w:rsid w:val="003D1CD2"/>
    <w:rsid w:val="00412162"/>
    <w:rsid w:val="004311C3"/>
    <w:rsid w:val="004D47B0"/>
    <w:rsid w:val="004D75D4"/>
    <w:rsid w:val="00534ED0"/>
    <w:rsid w:val="005716E1"/>
    <w:rsid w:val="00640BC4"/>
    <w:rsid w:val="006D6633"/>
    <w:rsid w:val="006E0595"/>
    <w:rsid w:val="0075068D"/>
    <w:rsid w:val="00757443"/>
    <w:rsid w:val="007B5BE3"/>
    <w:rsid w:val="0081346E"/>
    <w:rsid w:val="00830B62"/>
    <w:rsid w:val="00857841"/>
    <w:rsid w:val="00867181"/>
    <w:rsid w:val="008B326B"/>
    <w:rsid w:val="008E5F45"/>
    <w:rsid w:val="008F17CC"/>
    <w:rsid w:val="00AC641E"/>
    <w:rsid w:val="00AE54BF"/>
    <w:rsid w:val="00AF7875"/>
    <w:rsid w:val="00B05168"/>
    <w:rsid w:val="00B13A40"/>
    <w:rsid w:val="00B253FE"/>
    <w:rsid w:val="00BA4E03"/>
    <w:rsid w:val="00D3388D"/>
    <w:rsid w:val="00D6057F"/>
    <w:rsid w:val="00E300A3"/>
    <w:rsid w:val="00E54C4C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3</cp:revision>
  <dcterms:created xsi:type="dcterms:W3CDTF">2022-05-05T09:56:00Z</dcterms:created>
  <dcterms:modified xsi:type="dcterms:W3CDTF">2022-05-05T10:49:00Z</dcterms:modified>
  <cp:contentStatus/>
</cp:coreProperties>
</file>